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2496">
      <w:r>
        <w:t>Параграф  22, отвечать на вопросы письменно после параграфа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496"/>
    <w:rsid w:val="006B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52</Characters>
  <Application>Microsoft Office Word</Application>
  <DocSecurity>0</DocSecurity>
  <Lines>1</Lines>
  <Paragraphs>1</Paragraphs>
  <ScaleCrop>false</ScaleCrop>
  <Company>СОШ №11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2016-02-09T05:49:00Z</dcterms:created>
  <dcterms:modified xsi:type="dcterms:W3CDTF">2016-02-09T05:51:00Z</dcterms:modified>
</cp:coreProperties>
</file>